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526" w:type="dxa"/>
        <w:tblLook w:val="04A0" w:firstRow="1" w:lastRow="0" w:firstColumn="1" w:lastColumn="0" w:noHBand="0" w:noVBand="1"/>
      </w:tblPr>
      <w:tblGrid>
        <w:gridCol w:w="500"/>
        <w:gridCol w:w="3260"/>
        <w:gridCol w:w="1040"/>
        <w:gridCol w:w="1640"/>
        <w:gridCol w:w="1300"/>
        <w:gridCol w:w="1300"/>
        <w:gridCol w:w="1640"/>
        <w:gridCol w:w="1300"/>
        <w:gridCol w:w="1062"/>
        <w:gridCol w:w="2119"/>
        <w:gridCol w:w="1365"/>
      </w:tblGrid>
      <w:tr w:rsidR="003D0662" w:rsidRPr="003D0662" w:rsidTr="003D0662">
        <w:trPr>
          <w:trHeight w:val="111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Приложение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№ </w:t>
            </w:r>
            <w:r w:rsidR="00755CC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="00755CC5"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к</w:t>
            </w: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="00755CC5"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муниципальной программе</w:t>
            </w: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«Профилактика правонарушений, терроризма, экстремизма, наркомании и </w:t>
            </w:r>
            <w:r w:rsidR="00755CC5"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алкоголизма в</w:t>
            </w: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Быстринском районе на 2021-2025 годы»</w:t>
            </w: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br/>
              <w:t xml:space="preserve">от     </w:t>
            </w:r>
            <w:r w:rsidR="00835AD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15 </w:t>
            </w:r>
            <w:r w:rsidR="00755CC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12.</w:t>
            </w: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2020 г.  </w:t>
            </w:r>
            <w:r w:rsidR="00755CC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№ 388</w:t>
            </w:r>
            <w:r w:rsidR="00755CC5"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№</w:t>
            </w: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3D0662" w:rsidRPr="003D0662" w:rsidTr="003D0662">
        <w:trPr>
          <w:trHeight w:val="870"/>
        </w:trPr>
        <w:tc>
          <w:tcPr>
            <w:tcW w:w="1652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0662" w:rsidRPr="003D0662" w:rsidRDefault="003D0662" w:rsidP="00A241EC">
            <w:pPr>
              <w:spacing w:after="24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Перечень основных мероприятий по реализации </w:t>
            </w: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br/>
            </w:r>
            <w:r w:rsidR="00835AD8"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муниципальной программы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bookmarkStart w:id="0" w:name="_GoBack"/>
            <w:bookmarkEnd w:id="0"/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«Профилактика правонарушений, терроризма, экстремизма, </w:t>
            </w: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br/>
              <w:t xml:space="preserve"> наркомании и алкоголизма в Быстринском районе на 2021-2025 годы»  </w:t>
            </w:r>
          </w:p>
        </w:tc>
      </w:tr>
      <w:tr w:rsidR="003D0662" w:rsidRPr="003D0662" w:rsidTr="003D0662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Предельные </w:t>
            </w:r>
            <w:r w:rsidR="00755CC5"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объёмы</w:t>
            </w: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="00755CC5"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финансирование (</w:t>
            </w: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в </w:t>
            </w:r>
            <w:r w:rsidR="00755CC5"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ценах соответствующих</w:t>
            </w: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лет, в </w:t>
            </w:r>
            <w:r w:rsidR="00755CC5"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Распорядитель средств МП</w:t>
            </w:r>
          </w:p>
        </w:tc>
      </w:tr>
      <w:tr w:rsidR="003D0662" w:rsidRPr="003D0662" w:rsidTr="003D0662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сроки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 том числе</w:t>
            </w:r>
            <w:r w:rsidR="0075629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 источникам финансирования</w:t>
            </w:r>
          </w:p>
        </w:tc>
        <w:tc>
          <w:tcPr>
            <w:tcW w:w="13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3D0662" w:rsidRPr="003D0662" w:rsidTr="003D0662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выпол</w:t>
            </w:r>
            <w:proofErr w:type="spellEnd"/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Краевой бюджет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Бюджет района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бюджет МСП</w:t>
            </w:r>
          </w:p>
        </w:tc>
        <w:tc>
          <w:tcPr>
            <w:tcW w:w="10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бюджет АСП</w:t>
            </w:r>
          </w:p>
        </w:tc>
        <w:tc>
          <w:tcPr>
            <w:tcW w:w="2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756297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3D0662" w:rsidRPr="003D0662" w:rsidTr="003D0662">
        <w:trPr>
          <w:trHeight w:val="46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нения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3D0662" w:rsidRPr="003D0662" w:rsidTr="003D0662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11</w:t>
            </w:r>
          </w:p>
        </w:tc>
      </w:tr>
      <w:tr w:rsidR="003D0662" w:rsidRPr="003D0662" w:rsidTr="003D0662">
        <w:trPr>
          <w:trHeight w:val="345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Профилактика правонарушений, терроризма, экстремизма, наркомании и алкоголизма</w:t>
            </w: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br/>
              <w:t xml:space="preserve"> Всего, в т. ч.</w:t>
            </w: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br/>
            </w: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  <w:br/>
              <w:t>программе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06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F0174A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3289905,00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06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06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4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F0174A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849905,00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06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06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4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06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06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06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4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06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06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4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06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06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4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06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06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39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  Подпрограмма: Профилактика правонарушений, преступлений и повышение безопасности дорожного движения</w:t>
            </w: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br/>
              <w:t xml:space="preserve">                   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F0174A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2889905,00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4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F0174A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0174A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849905,00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4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510000,00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4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510000,00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4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510000,00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4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510000,00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4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Реконструкция системы охранного телевидения (СОТ) МБОУ "Быстринская средняя общеобразовательная школа "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689905,00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4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689905,00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4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4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4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4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4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Установка, ремонт и содержание систем видеонаблюдения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400000,00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80000,00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80000,00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80000,00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80000,00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80000,00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55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1.3.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Обслуживание системы тревожной сигнализации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400000,00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80000,00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80000,00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80000,00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80000,00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80000,00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55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1.4.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Изготовление наглядной агитации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47106A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20</w:t>
            </w:r>
            <w:r w:rsidR="003D0662"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1.5.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Финансовое обеспечение деятельности "Народная дружина </w:t>
            </w:r>
            <w:r w:rsidR="00755CC5"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Эссовского</w:t>
            </w: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поселения"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47106A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1200</w:t>
            </w:r>
            <w:r w:rsidR="003D0662"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300000,00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300000,00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300000,00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300000,00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755CC5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Подпрограмма: Профилактика</w:t>
            </w:r>
            <w:r w:rsidR="003D0662" w:rsidRPr="003D066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терроризма и экстремизма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F0174A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20</w:t>
            </w:r>
            <w:r w:rsidR="003D0662"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Изготовление наглядной агитации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F0174A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20</w:t>
            </w:r>
            <w:r w:rsidR="003D0662"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755CC5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Подпрограмма: Профилактика</w:t>
            </w:r>
            <w:r w:rsidR="003D0662" w:rsidRPr="003D066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наркомании и алкоголизма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F0174A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20</w:t>
            </w:r>
            <w:r w:rsidR="003D0662"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="00755CC5" w:rsidRPr="00755CC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Изготовление наглядной агитации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F6DBE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20</w:t>
            </w:r>
            <w:r w:rsidR="003D0662"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3D0662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D0662" w:rsidRPr="003D0662" w:rsidTr="003D0662">
        <w:trPr>
          <w:trHeight w:val="285"/>
        </w:trPr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0662" w:rsidRPr="003D0662" w:rsidTr="003D0662">
        <w:trPr>
          <w:trHeight w:val="264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662" w:rsidRPr="003D0662" w:rsidRDefault="003D0662" w:rsidP="003D0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B0D55" w:rsidRDefault="005B0D55"/>
    <w:sectPr w:rsidR="005B0D55" w:rsidSect="003D0662">
      <w:pgSz w:w="16838" w:h="11906" w:orient="landscape" w:code="9"/>
      <w:pgMar w:top="907" w:right="567" w:bottom="907" w:left="567" w:header="709" w:footer="301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FAB"/>
    <w:rsid w:val="002F76F8"/>
    <w:rsid w:val="00301FAB"/>
    <w:rsid w:val="003D0662"/>
    <w:rsid w:val="003F6DBE"/>
    <w:rsid w:val="0047106A"/>
    <w:rsid w:val="005B0D55"/>
    <w:rsid w:val="00755CC5"/>
    <w:rsid w:val="00756297"/>
    <w:rsid w:val="00835AD8"/>
    <w:rsid w:val="00A241EC"/>
    <w:rsid w:val="00F0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F0EED3-0697-4B70-BCF1-A7788D717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D066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D0662"/>
    <w:rPr>
      <w:color w:val="800080"/>
      <w:u w:val="single"/>
    </w:rPr>
  </w:style>
  <w:style w:type="paragraph" w:customStyle="1" w:styleId="msonormal0">
    <w:name w:val="msonormal"/>
    <w:basedOn w:val="a"/>
    <w:rsid w:val="003D0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3">
    <w:name w:val="font3"/>
    <w:basedOn w:val="a"/>
    <w:rsid w:val="003D066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i/>
      <w:iCs/>
      <w:sz w:val="20"/>
      <w:szCs w:val="20"/>
      <w:lang w:eastAsia="ru-RU"/>
    </w:rPr>
  </w:style>
  <w:style w:type="paragraph" w:customStyle="1" w:styleId="font5">
    <w:name w:val="font5"/>
    <w:basedOn w:val="a"/>
    <w:rsid w:val="003D066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font6">
    <w:name w:val="font6"/>
    <w:basedOn w:val="a"/>
    <w:rsid w:val="003D066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i/>
      <w:iCs/>
      <w:lang w:eastAsia="ru-RU"/>
    </w:rPr>
  </w:style>
  <w:style w:type="paragraph" w:customStyle="1" w:styleId="font7">
    <w:name w:val="font7"/>
    <w:basedOn w:val="a"/>
    <w:rsid w:val="003D066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font8">
    <w:name w:val="font8"/>
    <w:basedOn w:val="a"/>
    <w:rsid w:val="003D066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3D066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6">
    <w:name w:val="xl66"/>
    <w:basedOn w:val="a"/>
    <w:rsid w:val="003D066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3D0662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3D066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"/>
    <w:rsid w:val="003D066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D06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4"/>
      <w:szCs w:val="14"/>
      <w:lang w:eastAsia="ru-RU"/>
    </w:rPr>
  </w:style>
  <w:style w:type="paragraph" w:customStyle="1" w:styleId="xl71">
    <w:name w:val="xl71"/>
    <w:basedOn w:val="a"/>
    <w:rsid w:val="003D066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4"/>
      <w:szCs w:val="14"/>
      <w:lang w:eastAsia="ru-RU"/>
    </w:rPr>
  </w:style>
  <w:style w:type="paragraph" w:customStyle="1" w:styleId="xl72">
    <w:name w:val="xl72"/>
    <w:basedOn w:val="a"/>
    <w:rsid w:val="003D066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D0662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3D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5">
    <w:name w:val="xl75"/>
    <w:basedOn w:val="a"/>
    <w:rsid w:val="003D066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3D06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7">
    <w:name w:val="xl77"/>
    <w:basedOn w:val="a"/>
    <w:rsid w:val="003D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3D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9">
    <w:name w:val="xl79"/>
    <w:basedOn w:val="a"/>
    <w:rsid w:val="003D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3D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3D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3D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3D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3D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3D0662"/>
    <w:pP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3D06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3D066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3D06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0">
    <w:name w:val="xl90"/>
    <w:basedOn w:val="a"/>
    <w:rsid w:val="003D06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1">
    <w:name w:val="xl91"/>
    <w:basedOn w:val="a"/>
    <w:rsid w:val="003D06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2">
    <w:name w:val="xl92"/>
    <w:basedOn w:val="a"/>
    <w:rsid w:val="003D06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3">
    <w:name w:val="xl93"/>
    <w:basedOn w:val="a"/>
    <w:rsid w:val="003D06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4">
    <w:name w:val="xl94"/>
    <w:basedOn w:val="a"/>
    <w:rsid w:val="003D06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D06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D06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7">
    <w:name w:val="xl97"/>
    <w:basedOn w:val="a"/>
    <w:rsid w:val="003D06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8">
    <w:name w:val="xl98"/>
    <w:basedOn w:val="a"/>
    <w:rsid w:val="003D06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9">
    <w:name w:val="xl99"/>
    <w:basedOn w:val="a"/>
    <w:rsid w:val="003D06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0">
    <w:name w:val="xl100"/>
    <w:basedOn w:val="a"/>
    <w:rsid w:val="003D06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1">
    <w:name w:val="xl101"/>
    <w:basedOn w:val="a"/>
    <w:rsid w:val="003D06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2">
    <w:name w:val="xl102"/>
    <w:basedOn w:val="a"/>
    <w:rsid w:val="003D066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3D066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3D06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3D06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6">
    <w:name w:val="xl106"/>
    <w:basedOn w:val="a"/>
    <w:rsid w:val="003D06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7">
    <w:name w:val="xl107"/>
    <w:basedOn w:val="a"/>
    <w:rsid w:val="003D06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08">
    <w:name w:val="xl108"/>
    <w:basedOn w:val="a"/>
    <w:rsid w:val="003D06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D06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D06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3D06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3D06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3D06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D06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D06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6">
    <w:name w:val="xl116"/>
    <w:basedOn w:val="a"/>
    <w:rsid w:val="003D06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D06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D06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9">
    <w:name w:val="xl119"/>
    <w:basedOn w:val="a"/>
    <w:rsid w:val="003D06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0">
    <w:name w:val="xl120"/>
    <w:basedOn w:val="a"/>
    <w:rsid w:val="003D06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1">
    <w:name w:val="xl121"/>
    <w:basedOn w:val="a"/>
    <w:rsid w:val="003D06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2">
    <w:name w:val="xl122"/>
    <w:basedOn w:val="a"/>
    <w:rsid w:val="003D06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3D0662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4">
    <w:name w:val="xl124"/>
    <w:basedOn w:val="a"/>
    <w:rsid w:val="003D0662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5">
    <w:name w:val="xl125"/>
    <w:basedOn w:val="a"/>
    <w:rsid w:val="003D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6">
    <w:name w:val="xl126"/>
    <w:basedOn w:val="a"/>
    <w:rsid w:val="003D0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7">
    <w:name w:val="xl127"/>
    <w:basedOn w:val="a"/>
    <w:rsid w:val="003D066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3D066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D06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30">
    <w:name w:val="xl130"/>
    <w:basedOn w:val="a"/>
    <w:rsid w:val="003D06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D06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D06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D06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7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2020-12-16T21:08:00Z</cp:lastPrinted>
  <dcterms:created xsi:type="dcterms:W3CDTF">2020-10-22T05:33:00Z</dcterms:created>
  <dcterms:modified xsi:type="dcterms:W3CDTF">2021-02-03T03:55:00Z</dcterms:modified>
</cp:coreProperties>
</file>